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E14" w:rsidRPr="00711B38" w:rsidRDefault="00E45E14" w:rsidP="00711B38">
      <w:pPr>
        <w:spacing w:line="276" w:lineRule="auto"/>
        <w:ind w:firstLine="540"/>
        <w:jc w:val="center"/>
        <w:rPr>
          <w:b/>
        </w:rPr>
      </w:pPr>
      <w:r w:rsidRPr="00711B38">
        <w:rPr>
          <w:b/>
        </w:rPr>
        <w:t>ЗАКЛЮЧЕНИЕ</w:t>
      </w:r>
    </w:p>
    <w:p w:rsidR="00E45E14" w:rsidRPr="00711B38" w:rsidRDefault="00E45E14" w:rsidP="00711B38">
      <w:pPr>
        <w:spacing w:line="276" w:lineRule="auto"/>
        <w:ind w:firstLine="540"/>
        <w:jc w:val="center"/>
      </w:pPr>
      <w:r w:rsidRPr="00711B38">
        <w:t xml:space="preserve">об </w:t>
      </w:r>
      <w:r w:rsidR="00800D19" w:rsidRPr="00711B38">
        <w:t>оценке</w:t>
      </w:r>
      <w:r w:rsidR="00E0131B" w:rsidRPr="00711B38">
        <w:t xml:space="preserve"> </w:t>
      </w:r>
      <w:r w:rsidR="00800D19" w:rsidRPr="00711B38">
        <w:t>регулирующего воздействия</w:t>
      </w:r>
      <w:r w:rsidR="004C3062" w:rsidRPr="00711B38">
        <w:t xml:space="preserve"> проекта</w:t>
      </w:r>
    </w:p>
    <w:p w:rsidR="00E45E14" w:rsidRPr="00711B38" w:rsidRDefault="004C3062" w:rsidP="00711B38">
      <w:pPr>
        <w:spacing w:line="276" w:lineRule="auto"/>
        <w:ind w:firstLine="540"/>
        <w:jc w:val="center"/>
      </w:pPr>
      <w:r w:rsidRPr="00711B38">
        <w:t>постановления</w:t>
      </w:r>
      <w:r w:rsidR="00E0131B" w:rsidRPr="00711B38">
        <w:t xml:space="preserve"> АМС </w:t>
      </w:r>
      <w:proofErr w:type="spellStart"/>
      <w:r w:rsidR="00E0131B" w:rsidRPr="00711B38">
        <w:t>г.Владикавказа</w:t>
      </w:r>
      <w:proofErr w:type="spellEnd"/>
      <w:r w:rsidR="00E0131B" w:rsidRPr="00711B38">
        <w:t>, затрагивающего</w:t>
      </w:r>
      <w:r w:rsidR="00E45E14" w:rsidRPr="00711B38">
        <w:t xml:space="preserve"> вопросы осуществления</w:t>
      </w:r>
    </w:p>
    <w:p w:rsidR="00E45E14" w:rsidRPr="00711B38" w:rsidRDefault="00E45E14" w:rsidP="00711B38">
      <w:pPr>
        <w:spacing w:line="276" w:lineRule="auto"/>
        <w:ind w:firstLine="540"/>
        <w:jc w:val="center"/>
      </w:pPr>
      <w:r w:rsidRPr="00711B38">
        <w:t>предпринимательской и инвестиционной деятельности</w:t>
      </w:r>
    </w:p>
    <w:p w:rsidR="00E45E14" w:rsidRPr="00711B38" w:rsidRDefault="00E45E14" w:rsidP="00711B38">
      <w:pPr>
        <w:spacing w:line="276" w:lineRule="auto"/>
        <w:ind w:firstLine="540"/>
        <w:jc w:val="center"/>
      </w:pPr>
    </w:p>
    <w:p w:rsidR="00E45E14" w:rsidRPr="00711B38" w:rsidRDefault="00E45E14" w:rsidP="00711B38">
      <w:pPr>
        <w:spacing w:line="276" w:lineRule="auto"/>
        <w:ind w:firstLine="540"/>
        <w:jc w:val="center"/>
      </w:pPr>
      <w:r w:rsidRPr="00711B38">
        <w:t>1. Общие сведения</w:t>
      </w:r>
    </w:p>
    <w:p w:rsidR="00E45E14" w:rsidRPr="00711B38" w:rsidRDefault="00E45E14" w:rsidP="00711B38">
      <w:pPr>
        <w:spacing w:line="276" w:lineRule="auto"/>
        <w:ind w:firstLine="540"/>
        <w:jc w:val="both"/>
      </w:pPr>
    </w:p>
    <w:p w:rsidR="00E45E14" w:rsidRPr="00711B38" w:rsidRDefault="00A8321C" w:rsidP="00711B38">
      <w:pPr>
        <w:spacing w:line="276" w:lineRule="auto"/>
        <w:ind w:firstLine="567"/>
        <w:jc w:val="both"/>
        <w:rPr>
          <w:color w:val="000000" w:themeColor="text1"/>
        </w:rPr>
      </w:pPr>
      <w:r w:rsidRPr="00711B38">
        <w:rPr>
          <w:u w:val="single"/>
        </w:rPr>
        <w:t>Разработчик</w:t>
      </w:r>
      <w:r w:rsidR="00C97B79" w:rsidRPr="00711B38">
        <w:rPr>
          <w:u w:val="single"/>
        </w:rPr>
        <w:t xml:space="preserve"> проекта нормативного правового акта </w:t>
      </w:r>
      <w:r w:rsidR="00E0131B" w:rsidRPr="00711B38">
        <w:rPr>
          <w:u w:val="single"/>
        </w:rPr>
        <w:t xml:space="preserve">АМС </w:t>
      </w:r>
      <w:proofErr w:type="spellStart"/>
      <w:r w:rsidR="00E0131B" w:rsidRPr="00711B38">
        <w:rPr>
          <w:u w:val="single"/>
        </w:rPr>
        <w:t>г.Владикавказа</w:t>
      </w:r>
      <w:proofErr w:type="spellEnd"/>
      <w:r w:rsidR="00E45E14" w:rsidRPr="00711B38">
        <w:rPr>
          <w:u w:val="single"/>
        </w:rPr>
        <w:t xml:space="preserve">, </w:t>
      </w:r>
      <w:r w:rsidR="006E313B" w:rsidRPr="00711B38">
        <w:rPr>
          <w:u w:val="single"/>
        </w:rPr>
        <w:t>затрагивающего вопросы</w:t>
      </w:r>
      <w:r w:rsidR="00D22896" w:rsidRPr="00711B38">
        <w:rPr>
          <w:u w:val="single"/>
        </w:rPr>
        <w:t xml:space="preserve"> </w:t>
      </w:r>
      <w:r w:rsidR="00E45E14" w:rsidRPr="00711B38">
        <w:rPr>
          <w:u w:val="single"/>
        </w:rPr>
        <w:t>осуществления предпринимательской и инвестиционной деятельности (дал</w:t>
      </w:r>
      <w:r w:rsidR="00E0131B" w:rsidRPr="00711B38">
        <w:rPr>
          <w:u w:val="single"/>
        </w:rPr>
        <w:t>ее - нормативный правовой акт):</w:t>
      </w:r>
      <w:r w:rsidR="00E0131B" w:rsidRPr="00711B38">
        <w:t xml:space="preserve"> </w:t>
      </w:r>
      <w:r w:rsidR="003C7FFB" w:rsidRPr="00711B38">
        <w:rPr>
          <w:color w:val="000000" w:themeColor="text1"/>
        </w:rPr>
        <w:t>Управление архитектуры и градостроительства</w:t>
      </w:r>
      <w:r w:rsidR="00B45B0D" w:rsidRPr="00711B38">
        <w:rPr>
          <w:color w:val="000000" w:themeColor="text1"/>
        </w:rPr>
        <w:t>.</w:t>
      </w:r>
      <w:r w:rsidR="006E313B" w:rsidRPr="00711B38">
        <w:rPr>
          <w:color w:val="000000" w:themeColor="text1"/>
        </w:rPr>
        <w:t xml:space="preserve"> </w:t>
      </w:r>
    </w:p>
    <w:p w:rsidR="00E45E14" w:rsidRPr="00711B38" w:rsidRDefault="00E45E14" w:rsidP="00711B38">
      <w:pPr>
        <w:spacing w:line="276" w:lineRule="auto"/>
        <w:ind w:firstLine="540"/>
        <w:jc w:val="both"/>
        <w:rPr>
          <w:rFonts w:eastAsia="Calibri"/>
          <w:b/>
          <w:lang w:eastAsia="en-US"/>
        </w:rPr>
      </w:pPr>
      <w:r w:rsidRPr="00711B38">
        <w:rPr>
          <w:u w:val="single"/>
        </w:rPr>
        <w:t>Наименование</w:t>
      </w:r>
      <w:r w:rsidR="00C97B79" w:rsidRPr="00711B38">
        <w:rPr>
          <w:u w:val="single"/>
        </w:rPr>
        <w:t xml:space="preserve"> проекта</w:t>
      </w:r>
      <w:r w:rsidRPr="00711B38">
        <w:rPr>
          <w:u w:val="single"/>
        </w:rPr>
        <w:t xml:space="preserve"> нормативного правового акта:</w:t>
      </w:r>
      <w:r w:rsidRPr="00711B38">
        <w:t xml:space="preserve"> </w:t>
      </w:r>
      <w:r w:rsidR="006E313B" w:rsidRPr="00711B38">
        <w:rPr>
          <w:lang w:eastAsia="en-US"/>
        </w:rPr>
        <w:t xml:space="preserve">проект </w:t>
      </w:r>
      <w:r w:rsidR="003C7FFB" w:rsidRPr="00711B38">
        <w:rPr>
          <w:lang w:eastAsia="en-US"/>
        </w:rPr>
        <w:t xml:space="preserve">решения Собрания представителей </w:t>
      </w:r>
      <w:proofErr w:type="spellStart"/>
      <w:r w:rsidR="003C7FFB" w:rsidRPr="00711B38">
        <w:rPr>
          <w:lang w:eastAsia="en-US"/>
        </w:rPr>
        <w:t>г.Владикавказ</w:t>
      </w:r>
      <w:proofErr w:type="spellEnd"/>
      <w:r w:rsidR="003C7FFB" w:rsidRPr="00711B38">
        <w:rPr>
          <w:lang w:eastAsia="en-US"/>
        </w:rPr>
        <w:t xml:space="preserve"> «Об утверждении местных нормативов градостроительного проектирования муниципального образования городской округ город Владикавказ»</w:t>
      </w:r>
      <w:r w:rsidR="00EB1739" w:rsidRPr="00711B38">
        <w:rPr>
          <w:lang w:eastAsia="en-US"/>
        </w:rPr>
        <w:t>.</w:t>
      </w:r>
      <w:r w:rsidR="006E313B" w:rsidRPr="00711B38">
        <w:rPr>
          <w:lang w:eastAsia="en-US"/>
        </w:rPr>
        <w:t xml:space="preserve"> </w:t>
      </w:r>
      <w:r w:rsidR="003C7FFB" w:rsidRPr="00711B38">
        <w:rPr>
          <w:lang w:eastAsia="en-US"/>
        </w:rPr>
        <w:t xml:space="preserve"> </w:t>
      </w:r>
    </w:p>
    <w:p w:rsidR="00E45E14" w:rsidRPr="00711B38" w:rsidRDefault="00E45E14" w:rsidP="00711B38">
      <w:pPr>
        <w:spacing w:line="276" w:lineRule="auto"/>
        <w:ind w:firstLine="567"/>
        <w:jc w:val="both"/>
      </w:pPr>
    </w:p>
    <w:p w:rsidR="00E45E14" w:rsidRPr="00711B38" w:rsidRDefault="00E45E14" w:rsidP="00711B38">
      <w:pPr>
        <w:spacing w:line="276" w:lineRule="auto"/>
        <w:ind w:firstLine="540"/>
        <w:jc w:val="center"/>
      </w:pPr>
      <w:r w:rsidRPr="00711B38">
        <w:t>2. Описание существующей проблемы</w:t>
      </w:r>
    </w:p>
    <w:p w:rsidR="00E45E14" w:rsidRPr="00711B38" w:rsidRDefault="00E45E14" w:rsidP="00711B38">
      <w:pPr>
        <w:spacing w:line="276" w:lineRule="auto"/>
        <w:ind w:firstLine="540"/>
        <w:jc w:val="both"/>
      </w:pPr>
    </w:p>
    <w:p w:rsidR="00DA6753" w:rsidRPr="00711B38" w:rsidRDefault="00E45E14" w:rsidP="00711B38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1B38">
        <w:rPr>
          <w:rFonts w:ascii="Times New Roman" w:hAnsi="Times New Roman" w:cs="Times New Roman"/>
          <w:sz w:val="24"/>
          <w:szCs w:val="24"/>
          <w:u w:val="single"/>
        </w:rPr>
        <w:t xml:space="preserve">Причины   муниципального   </w:t>
      </w:r>
      <w:r w:rsidR="001967A7" w:rsidRPr="00711B38">
        <w:rPr>
          <w:rFonts w:ascii="Times New Roman" w:hAnsi="Times New Roman" w:cs="Times New Roman"/>
          <w:sz w:val="24"/>
          <w:szCs w:val="24"/>
          <w:u w:val="single"/>
        </w:rPr>
        <w:t>вмешательства (на решение какой проблемы</w:t>
      </w:r>
      <w:r w:rsidRPr="00711B38">
        <w:rPr>
          <w:rFonts w:ascii="Times New Roman" w:hAnsi="Times New Roman" w:cs="Times New Roman"/>
          <w:sz w:val="24"/>
          <w:szCs w:val="24"/>
          <w:u w:val="single"/>
        </w:rPr>
        <w:t xml:space="preserve"> направлено рассматриваемое муниципальное регулирование):</w:t>
      </w:r>
      <w:r w:rsidR="00B708A0" w:rsidRPr="00711B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7FFB" w:rsidRPr="00711B38">
        <w:rPr>
          <w:rFonts w:ascii="Times New Roman" w:hAnsi="Times New Roman" w:cs="Times New Roman"/>
          <w:sz w:val="24"/>
          <w:szCs w:val="24"/>
        </w:rPr>
        <w:t>данный проект разработан в целях актуализации нормативной базы градостроительного проектирования для обеспечения благоприятных и безопасных условий жизнедеятельности человека на территории муниципального образования городской округ город Владикавказ</w:t>
      </w:r>
      <w:r w:rsidR="00DA6753" w:rsidRPr="00711B38">
        <w:rPr>
          <w:rFonts w:ascii="Times New Roman" w:hAnsi="Times New Roman" w:cs="Times New Roman"/>
          <w:sz w:val="24"/>
          <w:szCs w:val="24"/>
        </w:rPr>
        <w:t>.</w:t>
      </w:r>
      <w:r w:rsidR="006E313B" w:rsidRPr="00711B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602" w:rsidRPr="00711B38" w:rsidRDefault="00E45E14" w:rsidP="00711B38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1B38">
        <w:rPr>
          <w:rFonts w:ascii="Times New Roman" w:hAnsi="Times New Roman" w:cs="Times New Roman"/>
          <w:sz w:val="24"/>
          <w:szCs w:val="24"/>
          <w:u w:val="single"/>
        </w:rPr>
        <w:t>Риски, связанные с текущей ситуацией</w:t>
      </w:r>
      <w:r w:rsidRPr="00711B38">
        <w:rPr>
          <w:rFonts w:ascii="Times New Roman" w:hAnsi="Times New Roman" w:cs="Times New Roman"/>
          <w:sz w:val="24"/>
          <w:szCs w:val="24"/>
        </w:rPr>
        <w:t xml:space="preserve">: </w:t>
      </w:r>
      <w:r w:rsidR="006E313B" w:rsidRPr="00711B38">
        <w:rPr>
          <w:rFonts w:ascii="Times New Roman" w:hAnsi="Times New Roman" w:cs="Times New Roman"/>
          <w:sz w:val="24"/>
          <w:szCs w:val="24"/>
        </w:rPr>
        <w:t>отсутствуют</w:t>
      </w:r>
    </w:p>
    <w:p w:rsidR="00C9475B" w:rsidRPr="00711B38" w:rsidRDefault="006E313B" w:rsidP="00711B38">
      <w:pPr>
        <w:spacing w:line="276" w:lineRule="auto"/>
        <w:ind w:firstLine="540"/>
        <w:jc w:val="both"/>
        <w:rPr>
          <w:u w:val="single"/>
        </w:rPr>
      </w:pPr>
      <w:r w:rsidRPr="00711B38">
        <w:t xml:space="preserve">   </w:t>
      </w:r>
      <w:r w:rsidR="00E45E14" w:rsidRPr="00711B38">
        <w:rPr>
          <w:u w:val="single"/>
        </w:rPr>
        <w:t>Последствия, если никаких действий не будет предпринято:</w:t>
      </w:r>
      <w:r w:rsidR="00B708A0" w:rsidRPr="00711B38">
        <w:t xml:space="preserve"> </w:t>
      </w:r>
      <w:r w:rsidR="003C7FFB" w:rsidRPr="00711B38">
        <w:t>проблема регулирования градостроительной деятельности, в том числе невозможность принятия Генерального плана развития и Правил землепользования и застройки муниципального образования го</w:t>
      </w:r>
      <w:r w:rsidR="00711B38" w:rsidRPr="00711B38">
        <w:t>родской округ город Владикавказ</w:t>
      </w:r>
      <w:r w:rsidR="00C5679B" w:rsidRPr="00711B38">
        <w:rPr>
          <w:color w:val="000000"/>
          <w:shd w:val="clear" w:color="auto" w:fill="FFFFFF"/>
        </w:rPr>
        <w:t>.</w:t>
      </w:r>
      <w:r w:rsidRPr="00711B38">
        <w:rPr>
          <w:color w:val="000000"/>
          <w:shd w:val="clear" w:color="auto" w:fill="FFFFFF"/>
        </w:rPr>
        <w:t xml:space="preserve"> </w:t>
      </w:r>
    </w:p>
    <w:p w:rsidR="00E45E14" w:rsidRPr="00711B38" w:rsidRDefault="00E45E14" w:rsidP="00711B38">
      <w:pPr>
        <w:spacing w:line="276" w:lineRule="auto"/>
        <w:ind w:firstLine="540"/>
        <w:jc w:val="both"/>
      </w:pPr>
      <w:r w:rsidRPr="00711B38">
        <w:rPr>
          <w:b/>
        </w:rPr>
        <w:t xml:space="preserve">  </w:t>
      </w:r>
      <w:r w:rsidR="00E31EFC" w:rsidRPr="00711B38">
        <w:rPr>
          <w:u w:val="single"/>
        </w:rPr>
        <w:t xml:space="preserve">Социальные </w:t>
      </w:r>
      <w:r w:rsidR="00592602" w:rsidRPr="00711B38">
        <w:rPr>
          <w:u w:val="single"/>
        </w:rPr>
        <w:t xml:space="preserve">группы, </w:t>
      </w:r>
      <w:r w:rsidR="001967A7" w:rsidRPr="00711B38">
        <w:rPr>
          <w:u w:val="single"/>
        </w:rPr>
        <w:t>экономические сектора или</w:t>
      </w:r>
      <w:r w:rsidRPr="00711B38">
        <w:rPr>
          <w:u w:val="single"/>
        </w:rPr>
        <w:t xml:space="preserve"> территории, на которые</w:t>
      </w:r>
      <w:r w:rsidR="00C9475B" w:rsidRPr="00711B38">
        <w:rPr>
          <w:u w:val="single"/>
        </w:rPr>
        <w:t xml:space="preserve"> </w:t>
      </w:r>
      <w:r w:rsidRPr="00711B38">
        <w:rPr>
          <w:u w:val="single"/>
        </w:rPr>
        <w:t>оказывается воздействие:</w:t>
      </w:r>
      <w:r w:rsidRPr="00711B38">
        <w:t xml:space="preserve"> </w:t>
      </w:r>
      <w:r w:rsidR="006E313B" w:rsidRPr="00711B38">
        <w:t xml:space="preserve">юридические лица, индивидуальные предприниматели. Субъекты малого и среднего предпринимательства, </w:t>
      </w:r>
      <w:r w:rsidR="003C7FFB" w:rsidRPr="00711B38">
        <w:t>граждане</w:t>
      </w:r>
      <w:r w:rsidR="006E313B" w:rsidRPr="00711B38">
        <w:t>»</w:t>
      </w:r>
      <w:r w:rsidR="0093274A" w:rsidRPr="00711B38">
        <w:t>.</w:t>
      </w:r>
      <w:r w:rsidR="006E313B" w:rsidRPr="00711B38">
        <w:t xml:space="preserve"> </w:t>
      </w:r>
      <w:r w:rsidR="003C7FFB" w:rsidRPr="00711B38">
        <w:t xml:space="preserve"> </w:t>
      </w:r>
    </w:p>
    <w:p w:rsidR="00E45E14" w:rsidRPr="00711B38" w:rsidRDefault="00E45E14" w:rsidP="00711B38">
      <w:pPr>
        <w:spacing w:line="276" w:lineRule="auto"/>
        <w:jc w:val="center"/>
      </w:pPr>
    </w:p>
    <w:p w:rsidR="00E45E14" w:rsidRPr="00711B38" w:rsidRDefault="004924F8" w:rsidP="00711B38">
      <w:pPr>
        <w:spacing w:line="276" w:lineRule="auto"/>
        <w:ind w:left="708" w:firstLine="708"/>
        <w:jc w:val="center"/>
      </w:pPr>
      <w:r w:rsidRPr="00711B38">
        <w:t>3</w:t>
      </w:r>
      <w:r w:rsidR="00E45E14" w:rsidRPr="00711B38">
        <w:t>. Возможные варианты достижения поставленной цели</w:t>
      </w:r>
    </w:p>
    <w:p w:rsidR="00E45E14" w:rsidRPr="00711B38" w:rsidRDefault="00E45E14" w:rsidP="00711B38">
      <w:pPr>
        <w:spacing w:line="276" w:lineRule="auto"/>
        <w:ind w:firstLine="540"/>
        <w:jc w:val="both"/>
        <w:rPr>
          <w:highlight w:val="yellow"/>
        </w:rPr>
      </w:pPr>
    </w:p>
    <w:p w:rsidR="006E313B" w:rsidRPr="00711B38" w:rsidRDefault="006E313B" w:rsidP="00711B38">
      <w:pPr>
        <w:spacing w:line="276" w:lineRule="auto"/>
        <w:ind w:firstLine="540"/>
        <w:jc w:val="both"/>
        <w:rPr>
          <w:u w:val="single"/>
        </w:rPr>
      </w:pPr>
      <w:r w:rsidRPr="00711B38">
        <w:rPr>
          <w:u w:val="single"/>
        </w:rPr>
        <w:t>Невмешательство</w:t>
      </w:r>
      <w:r w:rsidRPr="00711B38">
        <w:t xml:space="preserve">: </w:t>
      </w:r>
      <w:r w:rsidR="003C7FFB" w:rsidRPr="00711B38">
        <w:t>отсутствие местных нормативов, регулирующих градостроительную деятельность</w:t>
      </w:r>
      <w:r w:rsidRPr="00711B38">
        <w:t>.</w:t>
      </w:r>
    </w:p>
    <w:p w:rsidR="00E45E14" w:rsidRPr="00711B38" w:rsidRDefault="00457D81" w:rsidP="00711B38">
      <w:pPr>
        <w:spacing w:line="276" w:lineRule="auto"/>
        <w:ind w:firstLine="540"/>
        <w:jc w:val="both"/>
      </w:pPr>
      <w:r w:rsidRPr="00711B38">
        <w:rPr>
          <w:u w:val="single"/>
        </w:rPr>
        <w:t>Совершенствование применения существующего регулирования</w:t>
      </w:r>
      <w:r w:rsidRPr="00711B38">
        <w:t xml:space="preserve">: </w:t>
      </w:r>
      <w:r w:rsidR="003C7FFB" w:rsidRPr="00711B38">
        <w:t>приведение местных нормативов в соответствие с действующими федеральными и местными нормативно-правовыми актами</w:t>
      </w:r>
      <w:r w:rsidR="006E313B" w:rsidRPr="00711B38">
        <w:t>.</w:t>
      </w:r>
      <w:r w:rsidR="003C7FFB" w:rsidRPr="00711B38">
        <w:t xml:space="preserve"> </w:t>
      </w:r>
    </w:p>
    <w:p w:rsidR="003C7FFB" w:rsidRPr="00711B38" w:rsidRDefault="003C7FFB" w:rsidP="00711B38">
      <w:pPr>
        <w:spacing w:line="276" w:lineRule="auto"/>
        <w:ind w:firstLine="540"/>
        <w:jc w:val="both"/>
      </w:pPr>
      <w:r w:rsidRPr="00711B38">
        <w:rPr>
          <w:u w:val="single"/>
        </w:rPr>
        <w:t>Саморегулирование:</w:t>
      </w:r>
      <w:r w:rsidRPr="00711B38">
        <w:t xml:space="preserve"> вариант не предполагается.</w:t>
      </w:r>
    </w:p>
    <w:p w:rsidR="003C7FFB" w:rsidRPr="00711B38" w:rsidRDefault="003C7FFB" w:rsidP="00711B38">
      <w:pPr>
        <w:spacing w:line="276" w:lineRule="auto"/>
        <w:ind w:firstLine="540"/>
        <w:jc w:val="both"/>
      </w:pPr>
      <w:r w:rsidRPr="00711B38">
        <w:rPr>
          <w:u w:val="single"/>
        </w:rPr>
        <w:t>Прямое муниципальное регулирование:</w:t>
      </w:r>
      <w:r w:rsidRPr="00711B38">
        <w:t xml:space="preserve"> вариант не предполагается.</w:t>
      </w:r>
    </w:p>
    <w:p w:rsidR="003C7FFB" w:rsidRPr="00711B38" w:rsidRDefault="003C7FFB" w:rsidP="00711B38">
      <w:pPr>
        <w:spacing w:line="276" w:lineRule="auto"/>
        <w:ind w:firstLine="540"/>
        <w:jc w:val="both"/>
      </w:pPr>
      <w:r w:rsidRPr="00711B38">
        <w:rPr>
          <w:u w:val="single"/>
        </w:rPr>
        <w:t>Какие инструменты могут быть использованы для достижения поставленных целей:</w:t>
      </w:r>
      <w:r w:rsidRPr="00711B38">
        <w:t xml:space="preserve"> утверждение рассматриваемого проекта нормативного правового акта.</w:t>
      </w:r>
    </w:p>
    <w:p w:rsidR="003C7FFB" w:rsidRPr="00711B38" w:rsidRDefault="003C7FFB" w:rsidP="00711B38">
      <w:pPr>
        <w:spacing w:line="276" w:lineRule="auto"/>
        <w:ind w:firstLine="540"/>
        <w:jc w:val="both"/>
      </w:pPr>
    </w:p>
    <w:p w:rsidR="006E313B" w:rsidRPr="00711B38" w:rsidRDefault="006E313B" w:rsidP="00711B38">
      <w:pPr>
        <w:spacing w:line="276" w:lineRule="auto"/>
        <w:ind w:firstLine="540"/>
        <w:jc w:val="both"/>
      </w:pPr>
    </w:p>
    <w:p w:rsidR="00083C6A" w:rsidRDefault="00592602" w:rsidP="00711B38">
      <w:pPr>
        <w:spacing w:line="276" w:lineRule="auto"/>
        <w:ind w:firstLine="540"/>
      </w:pPr>
      <w:r w:rsidRPr="00711B38">
        <w:t xml:space="preserve">                                  </w:t>
      </w:r>
    </w:p>
    <w:p w:rsidR="00711B38" w:rsidRPr="00711B38" w:rsidRDefault="00711B38" w:rsidP="00711B38">
      <w:pPr>
        <w:spacing w:line="276" w:lineRule="auto"/>
        <w:ind w:firstLine="540"/>
      </w:pPr>
    </w:p>
    <w:p w:rsidR="00083C6A" w:rsidRPr="00711B38" w:rsidRDefault="00083C6A" w:rsidP="00711B38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1B38">
        <w:rPr>
          <w:rFonts w:ascii="Times New Roman" w:hAnsi="Times New Roman" w:cs="Times New Roman"/>
          <w:sz w:val="24"/>
          <w:szCs w:val="24"/>
        </w:rPr>
        <w:lastRenderedPageBreak/>
        <w:t>4. Цели регулирования</w:t>
      </w:r>
    </w:p>
    <w:p w:rsidR="00083C6A" w:rsidRPr="00711B38" w:rsidRDefault="00083C6A" w:rsidP="00711B38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3C6A" w:rsidRPr="00711B38" w:rsidRDefault="00083C6A" w:rsidP="00711B38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1B38">
        <w:rPr>
          <w:rFonts w:ascii="Times New Roman" w:hAnsi="Times New Roman" w:cs="Times New Roman"/>
          <w:sz w:val="24"/>
          <w:szCs w:val="24"/>
          <w:u w:val="single"/>
        </w:rPr>
        <w:t>Основные цели регулирования:</w:t>
      </w:r>
      <w:r w:rsidRPr="00711B38">
        <w:rPr>
          <w:rFonts w:ascii="Times New Roman" w:hAnsi="Times New Roman" w:cs="Times New Roman"/>
          <w:sz w:val="24"/>
          <w:szCs w:val="24"/>
        </w:rPr>
        <w:t xml:space="preserve"> </w:t>
      </w:r>
      <w:r w:rsidR="003C7FFB" w:rsidRPr="00711B38">
        <w:rPr>
          <w:rFonts w:ascii="Times New Roman" w:hAnsi="Times New Roman" w:cs="Times New Roman"/>
          <w:sz w:val="24"/>
          <w:szCs w:val="24"/>
        </w:rPr>
        <w:t>Градостроительное проектирование муниципального образования городской округ город Владикавказ</w:t>
      </w:r>
      <w:r w:rsidR="006E313B" w:rsidRPr="00711B38">
        <w:rPr>
          <w:rFonts w:ascii="Times New Roman" w:hAnsi="Times New Roman" w:cs="Times New Roman"/>
          <w:sz w:val="24"/>
          <w:szCs w:val="24"/>
        </w:rPr>
        <w:t>.</w:t>
      </w:r>
    </w:p>
    <w:p w:rsidR="00083C6A" w:rsidRPr="00711B38" w:rsidRDefault="00083C6A" w:rsidP="00711B38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1B38">
        <w:rPr>
          <w:rFonts w:ascii="Times New Roman" w:hAnsi="Times New Roman" w:cs="Times New Roman"/>
          <w:sz w:val="24"/>
          <w:szCs w:val="24"/>
          <w:u w:val="single"/>
        </w:rPr>
        <w:t>Обоснование неэффективности действующего в рассматриваемой сфере регулирования:</w:t>
      </w:r>
      <w:r w:rsidRPr="00711B38">
        <w:rPr>
          <w:rFonts w:ascii="Times New Roman" w:hAnsi="Times New Roman" w:cs="Times New Roman"/>
          <w:sz w:val="24"/>
          <w:szCs w:val="24"/>
        </w:rPr>
        <w:t xml:space="preserve"> </w:t>
      </w:r>
      <w:r w:rsidR="003C7FFB" w:rsidRPr="00711B38">
        <w:rPr>
          <w:rFonts w:ascii="Times New Roman" w:hAnsi="Times New Roman" w:cs="Times New Roman"/>
          <w:sz w:val="24"/>
          <w:szCs w:val="24"/>
        </w:rPr>
        <w:t>действующее регулирование требует актуализации</w:t>
      </w:r>
      <w:r w:rsidR="006E313B" w:rsidRPr="00711B38">
        <w:rPr>
          <w:rFonts w:ascii="Times New Roman" w:hAnsi="Times New Roman" w:cs="Times New Roman"/>
          <w:sz w:val="24"/>
          <w:szCs w:val="24"/>
        </w:rPr>
        <w:t>.</w:t>
      </w:r>
    </w:p>
    <w:p w:rsidR="00083C6A" w:rsidRPr="00711B38" w:rsidRDefault="00083C6A" w:rsidP="00711B38">
      <w:pPr>
        <w:spacing w:line="276" w:lineRule="auto"/>
        <w:ind w:firstLine="540"/>
      </w:pPr>
    </w:p>
    <w:p w:rsidR="00457D81" w:rsidRPr="00711B38" w:rsidRDefault="00457D81" w:rsidP="00711B38">
      <w:pPr>
        <w:spacing w:line="276" w:lineRule="auto"/>
        <w:ind w:firstLine="540"/>
        <w:jc w:val="center"/>
      </w:pPr>
    </w:p>
    <w:p w:rsidR="00E45E14" w:rsidRPr="00711B38" w:rsidRDefault="00083C6A" w:rsidP="00711B38">
      <w:pPr>
        <w:spacing w:line="276" w:lineRule="auto"/>
        <w:ind w:firstLine="540"/>
        <w:jc w:val="center"/>
      </w:pPr>
      <w:r w:rsidRPr="00711B38">
        <w:t>5</w:t>
      </w:r>
      <w:r w:rsidR="00E45E14" w:rsidRPr="00711B38">
        <w:t>. Публичные консультации</w:t>
      </w:r>
    </w:p>
    <w:p w:rsidR="00E45E14" w:rsidRPr="00711B38" w:rsidRDefault="00E45E14" w:rsidP="00711B38">
      <w:pPr>
        <w:spacing w:line="276" w:lineRule="auto"/>
        <w:ind w:firstLine="540"/>
        <w:jc w:val="both"/>
      </w:pPr>
    </w:p>
    <w:p w:rsidR="00F80811" w:rsidRPr="00711B38" w:rsidRDefault="00F80811" w:rsidP="00711B38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1B38">
        <w:rPr>
          <w:rFonts w:ascii="Times New Roman" w:hAnsi="Times New Roman" w:cs="Times New Roman"/>
          <w:sz w:val="24"/>
          <w:szCs w:val="24"/>
          <w:u w:val="single"/>
        </w:rPr>
        <w:t xml:space="preserve">Срок, в течение которого принимались предложения по проекту нормативного правового акта (срок проведения публичных </w:t>
      </w:r>
      <w:r w:rsidR="00D623F8" w:rsidRPr="00711B38">
        <w:rPr>
          <w:rFonts w:ascii="Times New Roman" w:hAnsi="Times New Roman" w:cs="Times New Roman"/>
          <w:sz w:val="24"/>
          <w:szCs w:val="24"/>
          <w:u w:val="single"/>
        </w:rPr>
        <w:t>обсуждений</w:t>
      </w:r>
      <w:r w:rsidRPr="00711B38">
        <w:rPr>
          <w:rFonts w:ascii="Times New Roman" w:hAnsi="Times New Roman" w:cs="Times New Roman"/>
          <w:sz w:val="24"/>
          <w:szCs w:val="24"/>
          <w:u w:val="single"/>
        </w:rPr>
        <w:t>):</w:t>
      </w:r>
      <w:r w:rsidRPr="00711B38">
        <w:rPr>
          <w:rFonts w:ascii="Times New Roman" w:hAnsi="Times New Roman" w:cs="Times New Roman"/>
          <w:sz w:val="24"/>
          <w:szCs w:val="24"/>
        </w:rPr>
        <w:t xml:space="preserve"> </w:t>
      </w:r>
      <w:r w:rsidR="003C7FFB" w:rsidRPr="00711B38">
        <w:rPr>
          <w:rFonts w:ascii="Times New Roman" w:hAnsi="Times New Roman" w:cs="Times New Roman"/>
          <w:sz w:val="24"/>
          <w:szCs w:val="24"/>
        </w:rPr>
        <w:t>c 25.02.2026 по 13.03.2026</w:t>
      </w:r>
      <w:r w:rsidRPr="00711B38">
        <w:rPr>
          <w:rFonts w:ascii="Times New Roman" w:hAnsi="Times New Roman" w:cs="Times New Roman"/>
          <w:sz w:val="24"/>
          <w:szCs w:val="24"/>
        </w:rPr>
        <w:t>.</w:t>
      </w:r>
    </w:p>
    <w:p w:rsidR="00F80811" w:rsidRPr="00711B38" w:rsidRDefault="00F80811" w:rsidP="00711B38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1B38">
        <w:rPr>
          <w:rFonts w:ascii="Times New Roman" w:hAnsi="Times New Roman" w:cs="Times New Roman"/>
          <w:sz w:val="24"/>
          <w:szCs w:val="24"/>
          <w:u w:val="single"/>
        </w:rPr>
        <w:t>Стороны, с которыми были проведены публичные консультации:</w:t>
      </w:r>
      <w:r w:rsidRPr="00711B38">
        <w:rPr>
          <w:rFonts w:ascii="Times New Roman" w:hAnsi="Times New Roman" w:cs="Times New Roman"/>
          <w:sz w:val="24"/>
          <w:szCs w:val="24"/>
        </w:rPr>
        <w:t xml:space="preserve"> </w:t>
      </w:r>
      <w:r w:rsidR="003C7FFB" w:rsidRPr="00711B38">
        <w:rPr>
          <w:rFonts w:ascii="Times New Roman" w:hAnsi="Times New Roman" w:cs="Times New Roman"/>
          <w:sz w:val="24"/>
          <w:szCs w:val="24"/>
        </w:rPr>
        <w:t xml:space="preserve">уведомление о проведении публичных консультаций, текст проекта постановления, опросный лист были размещены на официальном сайте АМС </w:t>
      </w:r>
      <w:proofErr w:type="spellStart"/>
      <w:r w:rsidR="003C7FFB" w:rsidRPr="00711B38">
        <w:rPr>
          <w:rFonts w:ascii="Times New Roman" w:hAnsi="Times New Roman" w:cs="Times New Roman"/>
          <w:sz w:val="24"/>
          <w:szCs w:val="24"/>
        </w:rPr>
        <w:t>г.Владикавказа</w:t>
      </w:r>
      <w:proofErr w:type="spellEnd"/>
      <w:r w:rsidR="006E313B" w:rsidRPr="00711B38">
        <w:rPr>
          <w:rFonts w:ascii="Times New Roman" w:hAnsi="Times New Roman" w:cs="Times New Roman"/>
          <w:sz w:val="24"/>
          <w:szCs w:val="24"/>
        </w:rPr>
        <w:t>.</w:t>
      </w:r>
    </w:p>
    <w:p w:rsidR="00F80811" w:rsidRPr="00711B38" w:rsidRDefault="00F80811" w:rsidP="00711B38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1B38">
        <w:rPr>
          <w:rFonts w:ascii="Times New Roman" w:hAnsi="Times New Roman" w:cs="Times New Roman"/>
          <w:sz w:val="24"/>
          <w:szCs w:val="24"/>
          <w:u w:val="single"/>
        </w:rPr>
        <w:t>Перечень органов представительной и исполнительной власти, организаций, экспертов, которым направлено извещение о проведении публичных консультаций:</w:t>
      </w:r>
      <w:r w:rsidR="006E313B" w:rsidRPr="00711B3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C7FFB" w:rsidRPr="00711B38">
        <w:rPr>
          <w:rFonts w:ascii="Times New Roman" w:hAnsi="Times New Roman" w:cs="Times New Roman"/>
          <w:sz w:val="24"/>
          <w:szCs w:val="24"/>
        </w:rPr>
        <w:t>граждане города, представительные органы, органы исполнительной власти, общественные организации</w:t>
      </w:r>
      <w:r w:rsidR="006E313B" w:rsidRPr="00711B38">
        <w:rPr>
          <w:rFonts w:ascii="Times New Roman" w:hAnsi="Times New Roman" w:cs="Times New Roman"/>
          <w:sz w:val="24"/>
          <w:szCs w:val="24"/>
        </w:rPr>
        <w:t>.</w:t>
      </w:r>
      <w:r w:rsidR="003C7FFB" w:rsidRPr="00711B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FFB" w:rsidRPr="00711B38" w:rsidRDefault="003C7FFB" w:rsidP="00711B38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1B38">
        <w:rPr>
          <w:rFonts w:ascii="Times New Roman" w:hAnsi="Times New Roman" w:cs="Times New Roman"/>
          <w:sz w:val="24"/>
          <w:szCs w:val="24"/>
          <w:u w:val="single"/>
        </w:rPr>
        <w:t>Основные результаты публичных обсуждений:</w:t>
      </w:r>
    </w:p>
    <w:p w:rsidR="00DB0AAD" w:rsidRPr="00711B38" w:rsidRDefault="00DB0AAD" w:rsidP="00711B38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3C7FFB" w:rsidRPr="00711B38" w:rsidTr="00B944F8">
        <w:tc>
          <w:tcPr>
            <w:tcW w:w="4530" w:type="dxa"/>
          </w:tcPr>
          <w:p w:rsidR="003C7FFB" w:rsidRPr="00711B38" w:rsidRDefault="003C7FFB" w:rsidP="00711B3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B38">
              <w:rPr>
                <w:rFonts w:ascii="Times New Roman" w:hAnsi="Times New Roman" w:cs="Times New Roman"/>
                <w:sz w:val="24"/>
                <w:szCs w:val="24"/>
              </w:rPr>
              <w:t>Общее количество поступивших предложений</w:t>
            </w:r>
          </w:p>
        </w:tc>
        <w:tc>
          <w:tcPr>
            <w:tcW w:w="4530" w:type="dxa"/>
          </w:tcPr>
          <w:p w:rsidR="003C7FFB" w:rsidRPr="00711B38" w:rsidRDefault="00984AD1" w:rsidP="00711B3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C7FFB" w:rsidRPr="00711B38" w:rsidTr="00B944F8">
        <w:tc>
          <w:tcPr>
            <w:tcW w:w="4530" w:type="dxa"/>
          </w:tcPr>
          <w:p w:rsidR="003C7FFB" w:rsidRPr="00711B38" w:rsidRDefault="003C7FFB" w:rsidP="00711B3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B38">
              <w:rPr>
                <w:rFonts w:ascii="Times New Roman" w:hAnsi="Times New Roman" w:cs="Times New Roman"/>
                <w:sz w:val="24"/>
                <w:szCs w:val="24"/>
              </w:rPr>
              <w:t>Общее количество учтенных предложений</w:t>
            </w:r>
          </w:p>
        </w:tc>
        <w:tc>
          <w:tcPr>
            <w:tcW w:w="4530" w:type="dxa"/>
          </w:tcPr>
          <w:p w:rsidR="003C7FFB" w:rsidRPr="00711B38" w:rsidRDefault="00984AD1" w:rsidP="00711B3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C7FFB" w:rsidRPr="00711B38" w:rsidTr="00B944F8">
        <w:tc>
          <w:tcPr>
            <w:tcW w:w="4530" w:type="dxa"/>
          </w:tcPr>
          <w:p w:rsidR="003C7FFB" w:rsidRPr="00711B38" w:rsidRDefault="003C7FFB" w:rsidP="00711B3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B38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частично учтенных предложений</w:t>
            </w:r>
          </w:p>
        </w:tc>
        <w:tc>
          <w:tcPr>
            <w:tcW w:w="4530" w:type="dxa"/>
          </w:tcPr>
          <w:p w:rsidR="003C7FFB" w:rsidRPr="00711B38" w:rsidRDefault="00984AD1" w:rsidP="00711B3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C7FFB" w:rsidRPr="00711B38" w:rsidTr="00B944F8">
        <w:tc>
          <w:tcPr>
            <w:tcW w:w="4530" w:type="dxa"/>
          </w:tcPr>
          <w:p w:rsidR="003C7FFB" w:rsidRPr="00711B38" w:rsidRDefault="003C7FFB" w:rsidP="00711B3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B38">
              <w:rPr>
                <w:rFonts w:ascii="Times New Roman" w:hAnsi="Times New Roman" w:cs="Times New Roman"/>
                <w:sz w:val="24"/>
                <w:szCs w:val="24"/>
              </w:rPr>
              <w:t>Общее количество неучтенных предложений</w:t>
            </w:r>
          </w:p>
        </w:tc>
        <w:tc>
          <w:tcPr>
            <w:tcW w:w="4530" w:type="dxa"/>
          </w:tcPr>
          <w:p w:rsidR="003C7FFB" w:rsidRPr="00711B38" w:rsidRDefault="00984AD1" w:rsidP="00711B3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3C7FFB" w:rsidRPr="00711B38" w:rsidRDefault="003C7FFB" w:rsidP="00711B38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1B38">
        <w:rPr>
          <w:rFonts w:ascii="Times New Roman" w:hAnsi="Times New Roman" w:cs="Times New Roman"/>
          <w:sz w:val="24"/>
          <w:szCs w:val="24"/>
          <w:u w:val="single"/>
        </w:rPr>
        <w:t xml:space="preserve">Сводка поступивших предложений по проекту нормативного правового акта и результат их рассмотрения: </w:t>
      </w:r>
      <w:r w:rsidRPr="00711B38">
        <w:rPr>
          <w:rFonts w:ascii="Times New Roman" w:hAnsi="Times New Roman" w:cs="Times New Roman"/>
          <w:sz w:val="24"/>
          <w:szCs w:val="24"/>
        </w:rPr>
        <w:t>прилагается</w:t>
      </w:r>
    </w:p>
    <w:p w:rsidR="0088583F" w:rsidRPr="00711B38" w:rsidRDefault="0088583F" w:rsidP="00711B38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E45E14" w:rsidRPr="00711B38" w:rsidRDefault="00083C6A" w:rsidP="00711B38">
      <w:pPr>
        <w:spacing w:line="276" w:lineRule="auto"/>
        <w:ind w:firstLine="540"/>
        <w:jc w:val="center"/>
      </w:pPr>
      <w:r w:rsidRPr="00711B38">
        <w:t>6</w:t>
      </w:r>
      <w:r w:rsidR="00E45E14" w:rsidRPr="00711B38">
        <w:t>. Рекомендуемый вариант регулирующего решения</w:t>
      </w:r>
    </w:p>
    <w:p w:rsidR="00E45E14" w:rsidRPr="00711B38" w:rsidRDefault="00E45E14" w:rsidP="00711B38">
      <w:pPr>
        <w:spacing w:line="276" w:lineRule="auto"/>
        <w:ind w:firstLine="540"/>
        <w:jc w:val="both"/>
      </w:pPr>
    </w:p>
    <w:p w:rsidR="00457D81" w:rsidRPr="00711B38" w:rsidRDefault="00083C6A" w:rsidP="00711B38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1B38">
        <w:rPr>
          <w:rFonts w:ascii="Times New Roman" w:hAnsi="Times New Roman" w:cs="Times New Roman"/>
          <w:sz w:val="24"/>
          <w:szCs w:val="24"/>
        </w:rPr>
        <w:t xml:space="preserve"> </w:t>
      </w:r>
      <w:r w:rsidR="00457D81" w:rsidRPr="00711B38">
        <w:rPr>
          <w:rFonts w:ascii="Times New Roman" w:hAnsi="Times New Roman" w:cs="Times New Roman"/>
          <w:sz w:val="24"/>
          <w:szCs w:val="24"/>
          <w:lang w:val="en-US"/>
        </w:rPr>
        <w:t>    </w:t>
      </w:r>
      <w:r w:rsidR="006E313B" w:rsidRPr="00711B38">
        <w:rPr>
          <w:rFonts w:ascii="Times New Roman" w:hAnsi="Times New Roman" w:cs="Times New Roman"/>
          <w:sz w:val="24"/>
          <w:szCs w:val="24"/>
          <w:u w:val="single"/>
        </w:rPr>
        <w:t>Описание выбранного варианта (принятие новых нормативных правовых</w:t>
      </w:r>
    </w:p>
    <w:p w:rsidR="00457D81" w:rsidRPr="00711B38" w:rsidRDefault="006E313B" w:rsidP="00711B38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1B38">
        <w:rPr>
          <w:rFonts w:ascii="Times New Roman" w:hAnsi="Times New Roman" w:cs="Times New Roman"/>
          <w:sz w:val="24"/>
          <w:szCs w:val="24"/>
          <w:u w:val="single"/>
        </w:rPr>
        <w:t>актов, признание утратившими силу нормативных правовых</w:t>
      </w:r>
      <w:r w:rsidR="00457D81" w:rsidRPr="00711B38">
        <w:rPr>
          <w:rFonts w:ascii="Times New Roman" w:hAnsi="Times New Roman" w:cs="Times New Roman"/>
          <w:sz w:val="24"/>
          <w:szCs w:val="24"/>
          <w:u w:val="single"/>
        </w:rPr>
        <w:t xml:space="preserve"> актов, внесение</w:t>
      </w:r>
    </w:p>
    <w:p w:rsidR="00457D81" w:rsidRPr="00711B38" w:rsidRDefault="00457D81" w:rsidP="00711B38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1B38">
        <w:rPr>
          <w:rFonts w:ascii="Times New Roman" w:hAnsi="Times New Roman" w:cs="Times New Roman"/>
          <w:sz w:val="24"/>
          <w:szCs w:val="24"/>
          <w:u w:val="single"/>
        </w:rPr>
        <w:t>изменений в нормативные правовые акты, направление предложений по изменению</w:t>
      </w:r>
    </w:p>
    <w:p w:rsidR="00457D81" w:rsidRPr="00711B38" w:rsidRDefault="00457D81" w:rsidP="00711B38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1B38">
        <w:rPr>
          <w:rFonts w:ascii="Times New Roman" w:hAnsi="Times New Roman" w:cs="Times New Roman"/>
          <w:sz w:val="24"/>
          <w:szCs w:val="24"/>
          <w:u w:val="single"/>
        </w:rPr>
        <w:t xml:space="preserve">федерального     </w:t>
      </w:r>
      <w:r w:rsidR="006E313B" w:rsidRPr="00711B38">
        <w:rPr>
          <w:rFonts w:ascii="Times New Roman" w:hAnsi="Times New Roman" w:cs="Times New Roman"/>
          <w:sz w:val="24"/>
          <w:szCs w:val="24"/>
          <w:u w:val="single"/>
        </w:rPr>
        <w:t>законодательства, сохранение</w:t>
      </w:r>
      <w:r w:rsidRPr="00711B38">
        <w:rPr>
          <w:rFonts w:ascii="Times New Roman" w:hAnsi="Times New Roman" w:cs="Times New Roman"/>
          <w:sz w:val="24"/>
          <w:szCs w:val="24"/>
          <w:u w:val="single"/>
        </w:rPr>
        <w:t xml:space="preserve">    действующего    режима</w:t>
      </w:r>
    </w:p>
    <w:p w:rsidR="00457D81" w:rsidRPr="00711B38" w:rsidRDefault="00457D81" w:rsidP="00711B38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B38">
        <w:rPr>
          <w:rFonts w:ascii="Times New Roman" w:hAnsi="Times New Roman" w:cs="Times New Roman"/>
          <w:sz w:val="24"/>
          <w:szCs w:val="24"/>
          <w:u w:val="single"/>
        </w:rPr>
        <w:t>регулирования</w:t>
      </w:r>
      <w:r w:rsidR="006E313B" w:rsidRPr="00711B38">
        <w:rPr>
          <w:rFonts w:ascii="Times New Roman" w:hAnsi="Times New Roman" w:cs="Times New Roman"/>
          <w:sz w:val="24"/>
          <w:szCs w:val="24"/>
        </w:rPr>
        <w:t>: принятие нового нормативного правового акта.</w:t>
      </w:r>
    </w:p>
    <w:p w:rsidR="00083C6A" w:rsidRPr="00711B38" w:rsidRDefault="00457D81" w:rsidP="00711B38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B38">
        <w:rPr>
          <w:rFonts w:ascii="Times New Roman" w:hAnsi="Times New Roman" w:cs="Times New Roman"/>
          <w:sz w:val="24"/>
          <w:szCs w:val="24"/>
        </w:rPr>
        <w:t xml:space="preserve">   </w:t>
      </w:r>
      <w:r w:rsidRPr="00711B38">
        <w:rPr>
          <w:rFonts w:ascii="Times New Roman" w:hAnsi="Times New Roman" w:cs="Times New Roman"/>
          <w:sz w:val="24"/>
          <w:szCs w:val="24"/>
          <w:u w:val="single"/>
        </w:rPr>
        <w:t>Ожидаемые выгоды и издержки от реализации выбранного варианта</w:t>
      </w:r>
      <w:r w:rsidRPr="00711B38">
        <w:rPr>
          <w:rFonts w:ascii="Times New Roman" w:hAnsi="Times New Roman" w:cs="Times New Roman"/>
          <w:sz w:val="24"/>
          <w:szCs w:val="24"/>
        </w:rPr>
        <w:t xml:space="preserve">: </w:t>
      </w:r>
      <w:r w:rsidR="0089064B" w:rsidRPr="00711B38">
        <w:rPr>
          <w:rFonts w:ascii="Times New Roman" w:hAnsi="Times New Roman" w:cs="Times New Roman"/>
          <w:sz w:val="24"/>
          <w:szCs w:val="24"/>
        </w:rPr>
        <w:t xml:space="preserve">улучшение качества благоустройства жизнедеятельности </w:t>
      </w:r>
      <w:r w:rsidR="00DB0AAD" w:rsidRPr="00711B38">
        <w:rPr>
          <w:rFonts w:ascii="Times New Roman" w:hAnsi="Times New Roman" w:cs="Times New Roman"/>
          <w:sz w:val="24"/>
          <w:szCs w:val="24"/>
        </w:rPr>
        <w:t>горожан.</w:t>
      </w:r>
    </w:p>
    <w:p w:rsidR="00083C6A" w:rsidRPr="00711B38" w:rsidRDefault="00F80811" w:rsidP="00711B38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B38">
        <w:rPr>
          <w:rFonts w:ascii="Times New Roman" w:hAnsi="Times New Roman" w:cs="Times New Roman"/>
          <w:sz w:val="24"/>
          <w:szCs w:val="24"/>
        </w:rPr>
        <w:tab/>
      </w:r>
    </w:p>
    <w:p w:rsidR="00E45E14" w:rsidRPr="00711B38" w:rsidRDefault="00F80811" w:rsidP="00711B38">
      <w:pPr>
        <w:spacing w:line="276" w:lineRule="auto"/>
        <w:jc w:val="center"/>
      </w:pPr>
      <w:r w:rsidRPr="00711B38">
        <w:t>7. Вывод</w:t>
      </w:r>
    </w:p>
    <w:p w:rsidR="00F80811" w:rsidRPr="00711B38" w:rsidRDefault="00F80811" w:rsidP="00711B38">
      <w:pPr>
        <w:spacing w:line="276" w:lineRule="auto"/>
        <w:ind w:firstLine="540"/>
        <w:jc w:val="both"/>
      </w:pPr>
      <w:r w:rsidRPr="00711B38">
        <w:t>На основе проведенной ОРВ проекта акта</w:t>
      </w:r>
      <w:r w:rsidR="00C049F1" w:rsidRPr="00711B38">
        <w:t>,</w:t>
      </w:r>
      <w:r w:rsidRPr="00711B38">
        <w:t xml:space="preserve"> с учетом представленной регулирующим органом информации</w:t>
      </w:r>
      <w:r w:rsidR="00BB45C5" w:rsidRPr="00711B38">
        <w:t>,</w:t>
      </w:r>
      <w:r w:rsidRPr="00711B38">
        <w:t xml:space="preserve"> в сводном отчете об ОРВ, с</w:t>
      </w:r>
      <w:r w:rsidR="00FC021F" w:rsidRPr="00711B38">
        <w:t>в</w:t>
      </w:r>
      <w:r w:rsidRPr="00711B38">
        <w:t xml:space="preserve">оде предложений, содержащим </w:t>
      </w:r>
      <w:r w:rsidRPr="00711B38">
        <w:lastRenderedPageBreak/>
        <w:t>результаты</w:t>
      </w:r>
      <w:r w:rsidR="00FC021F" w:rsidRPr="00711B38">
        <w:t xml:space="preserve"> публичных консультаций, уполномоченным органом сделаны следующие выводы:</w:t>
      </w:r>
    </w:p>
    <w:p w:rsidR="00FC021F" w:rsidRPr="00711B38" w:rsidRDefault="00FC021F" w:rsidP="00711B38">
      <w:pPr>
        <w:spacing w:line="276" w:lineRule="auto"/>
        <w:ind w:firstLine="540"/>
        <w:jc w:val="both"/>
      </w:pPr>
      <w:r w:rsidRPr="00711B38">
        <w:t>-</w:t>
      </w:r>
      <w:r w:rsidR="008C716F" w:rsidRPr="00711B38">
        <w:t xml:space="preserve"> </w:t>
      </w:r>
      <w:r w:rsidRPr="00711B38">
        <w:t xml:space="preserve">о наличии достаточного обоснования решения проблемы предложенным </w:t>
      </w:r>
      <w:r w:rsidR="008C716F" w:rsidRPr="00711B38">
        <w:t>способом регулирования;</w:t>
      </w:r>
    </w:p>
    <w:p w:rsidR="00FC021F" w:rsidRPr="00711B38" w:rsidRDefault="008C716F" w:rsidP="00711B38">
      <w:pPr>
        <w:spacing w:line="276" w:lineRule="auto"/>
        <w:ind w:firstLine="540"/>
        <w:jc w:val="both"/>
      </w:pPr>
      <w:r w:rsidRPr="00711B38">
        <w:t>- об отсутствии положений, вводя</w:t>
      </w:r>
      <w:bookmarkStart w:id="0" w:name="_GoBack"/>
      <w:bookmarkEnd w:id="0"/>
      <w:r w:rsidRPr="00711B38">
        <w:t>щих избыточные обязанности, запреты и ограничения для субъектов предпринимательской и инвестиционной</w:t>
      </w:r>
      <w:r w:rsidR="00E71CCA" w:rsidRPr="00711B38">
        <w:t xml:space="preserve"> деятельности или способствующих их введению, а также положений, приводящих к возникновению необоснованных расходов</w:t>
      </w:r>
      <w:r w:rsidRPr="00711B38">
        <w:t xml:space="preserve"> </w:t>
      </w:r>
      <w:r w:rsidR="00854B86" w:rsidRPr="00711B38">
        <w:t xml:space="preserve">предпринимательской и инвестиционной </w:t>
      </w:r>
      <w:r w:rsidR="001F2F21" w:rsidRPr="00711B38">
        <w:t>деятельности,</w:t>
      </w:r>
      <w:r w:rsidR="00854B86" w:rsidRPr="00711B38">
        <w:t xml:space="preserve"> а также местного бюджета.</w:t>
      </w:r>
    </w:p>
    <w:p w:rsidR="00854B86" w:rsidRPr="00711B38" w:rsidRDefault="00854B86" w:rsidP="00711B38">
      <w:pPr>
        <w:spacing w:line="276" w:lineRule="auto"/>
        <w:ind w:firstLine="540"/>
        <w:jc w:val="center"/>
      </w:pPr>
    </w:p>
    <w:p w:rsidR="00E45E14" w:rsidRPr="00711B38" w:rsidRDefault="00B91F86" w:rsidP="00711B38">
      <w:pPr>
        <w:spacing w:line="276" w:lineRule="auto"/>
        <w:ind w:firstLine="540"/>
        <w:jc w:val="center"/>
      </w:pPr>
      <w:r w:rsidRPr="00711B38">
        <w:t>8</w:t>
      </w:r>
      <w:r w:rsidR="00E45E14" w:rsidRPr="00711B38">
        <w:t>. Информация об исполнителях</w:t>
      </w:r>
    </w:p>
    <w:p w:rsidR="00E45E14" w:rsidRPr="00711B38" w:rsidRDefault="00E45E14" w:rsidP="00711B38">
      <w:pPr>
        <w:spacing w:line="276" w:lineRule="auto"/>
        <w:ind w:firstLine="540"/>
        <w:jc w:val="both"/>
      </w:pPr>
    </w:p>
    <w:p w:rsidR="00E45E14" w:rsidRPr="00711B38" w:rsidRDefault="0089064B" w:rsidP="00711B38">
      <w:pPr>
        <w:spacing w:line="276" w:lineRule="auto"/>
        <w:jc w:val="both"/>
      </w:pPr>
      <w:proofErr w:type="spellStart"/>
      <w:r w:rsidRPr="00711B38">
        <w:t>Хубулова</w:t>
      </w:r>
      <w:proofErr w:type="spellEnd"/>
      <w:r w:rsidRPr="00711B38">
        <w:t xml:space="preserve"> Ольга Владимировна</w:t>
      </w:r>
      <w:r w:rsidR="00A8321C" w:rsidRPr="00711B38">
        <w:t>,</w:t>
      </w:r>
      <w:r w:rsidR="001967A7" w:rsidRPr="00711B38">
        <w:t xml:space="preserve"> тел:</w:t>
      </w:r>
      <w:r w:rsidRPr="00711B38">
        <w:t xml:space="preserve"> 8(8672)53-45-41 </w:t>
      </w:r>
    </w:p>
    <w:p w:rsidR="00E45E14" w:rsidRPr="00711B38" w:rsidRDefault="00E45E14" w:rsidP="00711B38">
      <w:pPr>
        <w:spacing w:line="276" w:lineRule="auto"/>
        <w:ind w:firstLine="540"/>
        <w:jc w:val="both"/>
      </w:pPr>
    </w:p>
    <w:p w:rsidR="00E45E14" w:rsidRPr="00711B38" w:rsidRDefault="00E45E14" w:rsidP="00711B38">
      <w:pPr>
        <w:spacing w:line="276" w:lineRule="auto"/>
        <w:ind w:firstLine="540"/>
        <w:jc w:val="both"/>
      </w:pPr>
    </w:p>
    <w:p w:rsidR="00E45E14" w:rsidRPr="00711B38" w:rsidRDefault="00E45E14" w:rsidP="00711B38">
      <w:pPr>
        <w:spacing w:line="276" w:lineRule="auto"/>
        <w:jc w:val="both"/>
      </w:pPr>
      <w:r w:rsidRPr="00711B38">
        <w:t xml:space="preserve"> </w:t>
      </w:r>
    </w:p>
    <w:p w:rsidR="001967A7" w:rsidRPr="00711B38" w:rsidRDefault="001967A7" w:rsidP="00711B38">
      <w:pPr>
        <w:spacing w:line="276" w:lineRule="auto"/>
        <w:jc w:val="both"/>
      </w:pPr>
    </w:p>
    <w:p w:rsidR="00777532" w:rsidRPr="00711B38" w:rsidRDefault="00457D81" w:rsidP="00711B38">
      <w:pPr>
        <w:spacing w:line="276" w:lineRule="auto"/>
        <w:jc w:val="both"/>
      </w:pPr>
      <w:r w:rsidRPr="00711B38">
        <w:t xml:space="preserve">Глава муниципального образования </w:t>
      </w:r>
    </w:p>
    <w:p w:rsidR="00BB45C5" w:rsidRPr="00711B38" w:rsidRDefault="00777532" w:rsidP="00711B38">
      <w:pPr>
        <w:spacing w:line="276" w:lineRule="auto"/>
        <w:jc w:val="both"/>
      </w:pPr>
      <w:proofErr w:type="spellStart"/>
      <w:r w:rsidRPr="00711B38">
        <w:t>г.Владикавказ</w:t>
      </w:r>
      <w:proofErr w:type="spellEnd"/>
      <w:r w:rsidRPr="00711B38">
        <w:t>-</w:t>
      </w:r>
      <w:r w:rsidR="00BB45C5" w:rsidRPr="00711B38">
        <w:t>г</w:t>
      </w:r>
      <w:r w:rsidR="00457D81" w:rsidRPr="00711B38">
        <w:t xml:space="preserve">лава администрации </w:t>
      </w:r>
    </w:p>
    <w:p w:rsidR="00E45E14" w:rsidRPr="00711B38" w:rsidRDefault="00BB45C5" w:rsidP="00711B38">
      <w:pPr>
        <w:spacing w:line="276" w:lineRule="auto"/>
        <w:jc w:val="both"/>
      </w:pPr>
      <w:r w:rsidRPr="00711B38">
        <w:t xml:space="preserve">местного </w:t>
      </w:r>
      <w:r w:rsidR="00457D81" w:rsidRPr="00711B38">
        <w:t xml:space="preserve">самоуправления </w:t>
      </w:r>
      <w:proofErr w:type="spellStart"/>
      <w:r w:rsidR="00457D81" w:rsidRPr="00711B38">
        <w:t>г.Владикавказ</w:t>
      </w:r>
      <w:proofErr w:type="spellEnd"/>
      <w:r w:rsidR="001702ED" w:rsidRPr="00711B38">
        <w:t xml:space="preserve">        </w:t>
      </w:r>
      <w:r w:rsidR="00777532" w:rsidRPr="00711B38">
        <w:t xml:space="preserve"> </w:t>
      </w:r>
      <w:r w:rsidR="001702ED" w:rsidRPr="00711B38">
        <w:t xml:space="preserve">                                                      </w:t>
      </w:r>
      <w:r w:rsidR="00A8321C" w:rsidRPr="00711B38">
        <w:t xml:space="preserve">  </w:t>
      </w:r>
      <w:r w:rsidRPr="00711B38">
        <w:t xml:space="preserve">                 </w:t>
      </w:r>
      <w:proofErr w:type="spellStart"/>
      <w:r w:rsidR="00777532" w:rsidRPr="00711B38">
        <w:t>В</w:t>
      </w:r>
      <w:r w:rsidR="00A8321C" w:rsidRPr="00711B38">
        <w:t>.</w:t>
      </w:r>
      <w:r w:rsidR="0063460E" w:rsidRPr="00711B38">
        <w:t>Мильдзихов</w:t>
      </w:r>
      <w:proofErr w:type="spellEnd"/>
      <w:r w:rsidR="00E45E14" w:rsidRPr="00711B38">
        <w:t xml:space="preserve"> </w:t>
      </w:r>
    </w:p>
    <w:p w:rsidR="00F76FEA" w:rsidRPr="00711B38" w:rsidRDefault="00F76FEA" w:rsidP="00711B38">
      <w:pPr>
        <w:spacing w:line="276" w:lineRule="auto"/>
        <w:jc w:val="both"/>
      </w:pPr>
    </w:p>
    <w:p w:rsidR="00F76FEA" w:rsidRPr="001F2F21" w:rsidRDefault="00984AD1" w:rsidP="00711B38">
      <w:pPr>
        <w:spacing w:line="276" w:lineRule="auto"/>
        <w:jc w:val="both"/>
      </w:pPr>
      <w:r>
        <w:t>12.05</w:t>
      </w:r>
      <w:r w:rsidR="0089064B" w:rsidRPr="00711B38">
        <w:t>.2026</w:t>
      </w:r>
    </w:p>
    <w:sectPr w:rsidR="00F76FEA" w:rsidRPr="001F2F21" w:rsidSect="001F2F2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E14"/>
    <w:rsid w:val="00083C6A"/>
    <w:rsid w:val="000E1895"/>
    <w:rsid w:val="00114A30"/>
    <w:rsid w:val="0015180E"/>
    <w:rsid w:val="00152B7B"/>
    <w:rsid w:val="001676D8"/>
    <w:rsid w:val="001702ED"/>
    <w:rsid w:val="001967A7"/>
    <w:rsid w:val="001E4EF5"/>
    <w:rsid w:val="001F2F21"/>
    <w:rsid w:val="001F7312"/>
    <w:rsid w:val="002003B1"/>
    <w:rsid w:val="0026710C"/>
    <w:rsid w:val="002D05DC"/>
    <w:rsid w:val="003309CE"/>
    <w:rsid w:val="003C7FFB"/>
    <w:rsid w:val="004131DA"/>
    <w:rsid w:val="004231A2"/>
    <w:rsid w:val="00457D81"/>
    <w:rsid w:val="004924F8"/>
    <w:rsid w:val="004C3062"/>
    <w:rsid w:val="004F007D"/>
    <w:rsid w:val="004F3D4D"/>
    <w:rsid w:val="00592602"/>
    <w:rsid w:val="005C130D"/>
    <w:rsid w:val="005F6E8F"/>
    <w:rsid w:val="0063460E"/>
    <w:rsid w:val="006E313B"/>
    <w:rsid w:val="006F0877"/>
    <w:rsid w:val="00706A39"/>
    <w:rsid w:val="00711B38"/>
    <w:rsid w:val="007756B6"/>
    <w:rsid w:val="00777532"/>
    <w:rsid w:val="00800D19"/>
    <w:rsid w:val="00854B86"/>
    <w:rsid w:val="0088583F"/>
    <w:rsid w:val="0089064B"/>
    <w:rsid w:val="008C716F"/>
    <w:rsid w:val="008D02A8"/>
    <w:rsid w:val="008D69BF"/>
    <w:rsid w:val="0093274A"/>
    <w:rsid w:val="009563C6"/>
    <w:rsid w:val="009579D6"/>
    <w:rsid w:val="00984AD1"/>
    <w:rsid w:val="009B2A0E"/>
    <w:rsid w:val="00A105F3"/>
    <w:rsid w:val="00A83150"/>
    <w:rsid w:val="00A8321C"/>
    <w:rsid w:val="00B44D6C"/>
    <w:rsid w:val="00B45B0D"/>
    <w:rsid w:val="00B708A0"/>
    <w:rsid w:val="00B91F86"/>
    <w:rsid w:val="00BB45C5"/>
    <w:rsid w:val="00C049F1"/>
    <w:rsid w:val="00C11131"/>
    <w:rsid w:val="00C5679B"/>
    <w:rsid w:val="00C8650C"/>
    <w:rsid w:val="00C9475B"/>
    <w:rsid w:val="00C95D26"/>
    <w:rsid w:val="00C97B79"/>
    <w:rsid w:val="00D22896"/>
    <w:rsid w:val="00D51247"/>
    <w:rsid w:val="00D623F8"/>
    <w:rsid w:val="00DA6753"/>
    <w:rsid w:val="00DB0AAD"/>
    <w:rsid w:val="00E0131B"/>
    <w:rsid w:val="00E31EFC"/>
    <w:rsid w:val="00E45E14"/>
    <w:rsid w:val="00E71CCA"/>
    <w:rsid w:val="00EA5501"/>
    <w:rsid w:val="00EB1739"/>
    <w:rsid w:val="00F76FEA"/>
    <w:rsid w:val="00F80811"/>
    <w:rsid w:val="00FC0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EA85FE-EEA4-4963-B4B2-41BCEBE7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45E1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E45E1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45E1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08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0877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A8321C"/>
    <w:rPr>
      <w:color w:val="0000FF" w:themeColor="hyperlink"/>
      <w:u w:val="single"/>
    </w:rPr>
  </w:style>
  <w:style w:type="paragraph" w:customStyle="1" w:styleId="ConsPlusNormal">
    <w:name w:val="ConsPlusNormal"/>
    <w:rsid w:val="00457D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6">
    <w:name w:val="Table Grid"/>
    <w:basedOn w:val="a1"/>
    <w:uiPriority w:val="39"/>
    <w:rsid w:val="003C7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D2A8E1AFFEDE744B12E24AB9231DA84" ma:contentTypeVersion="4" ma:contentTypeDescription="Создание документа." ma:contentTypeScope="" ma:versionID="7f7006d73aceccd294a105342036232f">
  <xsd:schema xmlns:xsd="http://www.w3.org/2001/XMLSchema" xmlns:xs="http://www.w3.org/2001/XMLSchema" xmlns:p="http://schemas.microsoft.com/office/2006/metadata/properties" xmlns:ns2="ea30110f-22f7-47e9-846f-079d97599642" xmlns:ns3="a75273ad-15a3-42ec-aa4a-152d9bf96397" targetNamespace="http://schemas.microsoft.com/office/2006/metadata/properties" ma:root="true" ma:fieldsID="b09069afe381806d7b62270d9b34fd1b" ns2:_="" ns3:_="">
    <xsd:import namespace="ea30110f-22f7-47e9-846f-079d97599642"/>
    <xsd:import namespace="a75273ad-15a3-42ec-aa4a-152d9bf96397"/>
    <xsd:element name="properties">
      <xsd:complexType>
        <xsd:sequence>
          <xsd:element name="documentManagement">
            <xsd:complexType>
              <xsd:all>
                <xsd:element ref="ns2:NameForSite" minOccurs="0"/>
                <xsd:element ref="ns3:Addi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0110f-22f7-47e9-846f-079d97599642" elementFormDefault="qualified">
    <xsd:import namespace="http://schemas.microsoft.com/office/2006/documentManagement/types"/>
    <xsd:import namespace="http://schemas.microsoft.com/office/infopath/2007/PartnerControls"/>
    <xsd:element name="NameForSite" ma:index="8" nillable="true" ma:displayName="Наименование" ma:internalName="NameForSit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73ad-15a3-42ec-aa4a-152d9bf96397" elementFormDefault="qualified">
    <xsd:import namespace="http://schemas.microsoft.com/office/2006/documentManagement/types"/>
    <xsd:import namespace="http://schemas.microsoft.com/office/infopath/2007/PartnerControls"/>
    <xsd:element name="Addition" ma:index="9" nillable="true" ma:displayName="Дополнительно" ma:internalName="Addition">
      <xsd:simpleType>
        <xsd:restriction base="dms:Note"/>
      </xsd:simpleType>
    </xsd:element>
    <xsd:element name="data" ma:index="10" nillable="true" ma:displayName="Дата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Примеч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a75273ad-15a3-42ec-aa4a-152d9bf96397">2015-05-19T21:00:00+00:00</data>
    <NameForSite xmlns="ea30110f-22f7-47e9-846f-079d97599642">Заключение об оценке регулирующего воздействия от 18.05.2015 г.</NameForSite>
    <Addition xmlns="a75273ad-15a3-42ec-aa4a-152d9bf9639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433A9-5866-4855-B1C0-A77E4B226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0110f-22f7-47e9-846f-079d97599642"/>
    <ds:schemaRef ds:uri="a75273ad-15a3-42ec-aa4a-152d9bf963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FEB8B4-2D6F-42B3-BDB3-CD32E8564F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A3499-65FF-4D57-9674-DC68EB8D78ED}">
  <ds:schemaRefs>
    <ds:schemaRef ds:uri="http://schemas.microsoft.com/office/2006/metadata/properties"/>
    <ds:schemaRef ds:uri="http://schemas.microsoft.com/office/infopath/2007/PartnerControls"/>
    <ds:schemaRef ds:uri="a75273ad-15a3-42ec-aa4a-152d9bf96397"/>
    <ds:schemaRef ds:uri="ea30110f-22f7-47e9-846f-079d97599642"/>
  </ds:schemaRefs>
</ds:datastoreItem>
</file>

<file path=customXml/itemProps4.xml><?xml version="1.0" encoding="utf-8"?>
<ds:datastoreItem xmlns:ds="http://schemas.openxmlformats.org/officeDocument/2006/customXml" ds:itemID="{BF3D6F71-766B-40B3-89ED-E4C1B48F1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Лоскутов Сергей Викторович</dc:creator>
  <cp:lastModifiedBy>Сармат Кусраев</cp:lastModifiedBy>
  <cp:revision>6</cp:revision>
  <cp:lastPrinted>2023-07-04T12:10:00Z</cp:lastPrinted>
  <dcterms:created xsi:type="dcterms:W3CDTF">2026-04-07T06:24:00Z</dcterms:created>
  <dcterms:modified xsi:type="dcterms:W3CDTF">2026-05-12T14:07:00Z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0x0101001D2A8E1AFFEDE744B12E24AB9231DA84</vt:lpwstr>
  </property>
</Properties>
</file>